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6AFA833C" w:rsidR="00523D56" w:rsidRPr="002F4FF9" w:rsidRDefault="002F4FF9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nr </w:t>
      </w:r>
      <w:r w:rsidR="00F260CA" w:rsidRPr="002F4FF9">
        <w:rPr>
          <w:b/>
          <w:bCs/>
          <w:sz w:val="20"/>
          <w:szCs w:val="20"/>
        </w:rPr>
        <w:t>PCPR.261.</w:t>
      </w:r>
      <w:r w:rsidR="005629A6">
        <w:rPr>
          <w:b/>
          <w:bCs/>
          <w:sz w:val="20"/>
          <w:szCs w:val="20"/>
        </w:rPr>
        <w:t>24</w:t>
      </w:r>
      <w:r w:rsidR="00F260CA" w:rsidRPr="002F4FF9">
        <w:rPr>
          <w:b/>
          <w:bCs/>
          <w:sz w:val="20"/>
          <w:szCs w:val="20"/>
        </w:rPr>
        <w:t>.202</w:t>
      </w:r>
      <w:r w:rsidR="007360A2">
        <w:rPr>
          <w:b/>
          <w:bCs/>
          <w:sz w:val="20"/>
          <w:szCs w:val="20"/>
        </w:rPr>
        <w:t>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367ABAFA" w14:textId="77777777" w:rsidR="00F260CA" w:rsidRPr="00F260CA" w:rsidRDefault="00F260CA" w:rsidP="00F260CA">
      <w:pPr>
        <w:keepNext/>
        <w:keepLines/>
        <w:suppressAutoHyphens/>
        <w:spacing w:line="276" w:lineRule="auto"/>
        <w:jc w:val="both"/>
        <w:textAlignment w:val="baseline"/>
        <w:rPr>
          <w:rFonts w:eastAsia="Calibri"/>
          <w:b/>
          <w:bCs/>
          <w:lang w:eastAsia="en-US"/>
        </w:rPr>
      </w:pPr>
    </w:p>
    <w:p w14:paraId="1D63D626" w14:textId="03B8665F" w:rsidR="00F260CA" w:rsidRDefault="00C04918" w:rsidP="00F260CA">
      <w:pPr>
        <w:shd w:val="clear" w:color="auto" w:fill="FFFFFF"/>
        <w:suppressAutoHyphens/>
        <w:spacing w:line="276" w:lineRule="auto"/>
        <w:jc w:val="center"/>
        <w:rPr>
          <w:w w:val="105"/>
        </w:rPr>
      </w:pPr>
      <w:r w:rsidRPr="00BC2882">
        <w:rPr>
          <w:w w:val="105"/>
        </w:rPr>
        <w:t>świadczenie usług</w:t>
      </w:r>
      <w:r w:rsidRPr="00BC2882">
        <w:rPr>
          <w:spacing w:val="-12"/>
          <w:w w:val="105"/>
        </w:rPr>
        <w:t xml:space="preserve"> </w:t>
      </w:r>
      <w:r w:rsidRPr="00BC2882">
        <w:rPr>
          <w:w w:val="105"/>
        </w:rPr>
        <w:t>doradczych w</w:t>
      </w:r>
      <w:r w:rsidRPr="00BC2882">
        <w:rPr>
          <w:spacing w:val="-8"/>
          <w:w w:val="105"/>
        </w:rPr>
        <w:t xml:space="preserve"> </w:t>
      </w:r>
      <w:r w:rsidRPr="00BC2882">
        <w:rPr>
          <w:w w:val="105"/>
        </w:rPr>
        <w:t>formie poradnictwa specjalisty d.s. przemocy</w:t>
      </w:r>
      <w:r w:rsidRPr="00BC2882">
        <w:rPr>
          <w:spacing w:val="-3"/>
          <w:w w:val="105"/>
        </w:rPr>
        <w:t xml:space="preserve"> </w:t>
      </w:r>
      <w:r w:rsidRPr="00BC2882">
        <w:rPr>
          <w:w w:val="105"/>
        </w:rPr>
        <w:t>dla</w:t>
      </w:r>
      <w:r w:rsidRPr="00BC2882">
        <w:rPr>
          <w:spacing w:val="-1"/>
          <w:w w:val="105"/>
        </w:rPr>
        <w:t xml:space="preserve"> </w:t>
      </w:r>
      <w:r w:rsidRPr="00BC2882">
        <w:rPr>
          <w:w w:val="105"/>
        </w:rPr>
        <w:t>uczestników projektu</w:t>
      </w:r>
      <w:r w:rsidRPr="00BC2882">
        <w:rPr>
          <w:spacing w:val="-16"/>
          <w:w w:val="105"/>
        </w:rPr>
        <w:t xml:space="preserve"> </w:t>
      </w:r>
      <w:r w:rsidRPr="00BC2882">
        <w:rPr>
          <w:w w:val="105"/>
        </w:rPr>
        <w:t>„Wyjdź z cienia"</w:t>
      </w:r>
    </w:p>
    <w:p w14:paraId="00B68088" w14:textId="77777777" w:rsidR="00C04918" w:rsidRPr="00F260CA" w:rsidRDefault="00C04918" w:rsidP="00F260CA">
      <w:pPr>
        <w:shd w:val="clear" w:color="auto" w:fill="FFFFFF"/>
        <w:suppressAutoHyphens/>
        <w:spacing w:line="276" w:lineRule="auto"/>
        <w:jc w:val="center"/>
      </w:pPr>
    </w:p>
    <w:p w14:paraId="6A3325B6" w14:textId="49FB4C1E" w:rsidR="00F260CA" w:rsidRPr="00F260CA" w:rsidRDefault="00F260CA" w:rsidP="00F260CA">
      <w:pPr>
        <w:spacing w:line="276" w:lineRule="auto"/>
        <w:jc w:val="both"/>
      </w:pPr>
      <w:r w:rsidRPr="00F260CA">
        <w:rPr>
          <w:bCs/>
        </w:rPr>
        <w:t xml:space="preserve">w związku z realizacją </w:t>
      </w:r>
      <w:r w:rsidRPr="00F260CA">
        <w:rPr>
          <w:b/>
        </w:rPr>
        <w:t xml:space="preserve">projektu nr </w:t>
      </w:r>
      <w:r w:rsidR="00C04918" w:rsidRPr="00BC2882">
        <w:rPr>
          <w:b/>
          <w:kern w:val="24"/>
        </w:rPr>
        <w:t>FELD.07.12-IP.01-0007/25</w:t>
      </w:r>
      <w:r w:rsidR="00C04918" w:rsidRPr="00BC2882">
        <w:rPr>
          <w:b/>
          <w:w w:val="105"/>
          <w:sz w:val="23"/>
        </w:rPr>
        <w:t xml:space="preserve">, tytuł: </w:t>
      </w:r>
      <w:r w:rsidR="00C04918" w:rsidRPr="00BC2882">
        <w:rPr>
          <w:b/>
          <w:w w:val="105"/>
          <w:sz w:val="23"/>
          <w:szCs w:val="23"/>
        </w:rPr>
        <w:t>„Wyjdź z cienia"</w:t>
      </w:r>
      <w:r w:rsidRPr="00F260CA">
        <w:t>;</w:t>
      </w:r>
      <w:r w:rsidRPr="00F260CA">
        <w:rPr>
          <w:b/>
        </w:rPr>
        <w:t xml:space="preserve"> </w:t>
      </w:r>
      <w:r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26C421BB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………………………………………zł/1h zegarowa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506DDC08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6B3DA4" w:rsidRPr="00F260CA">
        <w:t>Prawnika</w:t>
      </w:r>
      <w:r w:rsidR="00C629B7" w:rsidRPr="00F260CA">
        <w:t>/Radcy prawnego</w:t>
      </w:r>
      <w:r w:rsidRPr="00F260CA">
        <w:t>, który będzie realizował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</w:t>
      </w:r>
      <w:proofErr w:type="spellStart"/>
      <w:r w:rsidRPr="00F260CA">
        <w:t>am</w:t>
      </w:r>
      <w:proofErr w:type="spellEnd"/>
      <w:r w:rsidRPr="00F260CA">
        <w:t xml:space="preserve">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581A0E49" w:rsidR="00F260CA" w:rsidRPr="00F260CA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 xml:space="preserve">Wyrażam zgodę na publikację moich danych zawartych w złożonej ofercie w związku ubieganiem się o udzielenie zamówienia w ramach postępowania nr </w:t>
      </w:r>
      <w:r w:rsidRPr="00F260CA">
        <w:rPr>
          <w:b/>
          <w:bCs/>
        </w:rPr>
        <w:t>PCPR.261.</w:t>
      </w:r>
      <w:r w:rsidR="005629A6">
        <w:rPr>
          <w:b/>
          <w:bCs/>
        </w:rPr>
        <w:t>24</w:t>
      </w:r>
      <w:r w:rsidRPr="00F260CA">
        <w:rPr>
          <w:b/>
          <w:bCs/>
        </w:rPr>
        <w:t>.202</w:t>
      </w:r>
      <w:r w:rsidR="007360A2">
        <w:rPr>
          <w:b/>
          <w:bCs/>
        </w:rPr>
        <w:t xml:space="preserve">5 </w:t>
      </w:r>
      <w:r w:rsidRPr="00F260CA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37D9D" w14:textId="77777777" w:rsidR="00057308" w:rsidRDefault="00057308">
      <w:r>
        <w:separator/>
      </w:r>
    </w:p>
  </w:endnote>
  <w:endnote w:type="continuationSeparator" w:id="0">
    <w:p w14:paraId="72E742E0" w14:textId="77777777" w:rsidR="00057308" w:rsidRDefault="0005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D954B" w14:textId="77777777" w:rsidR="00057308" w:rsidRDefault="00057308">
      <w:r>
        <w:separator/>
      </w:r>
    </w:p>
  </w:footnote>
  <w:footnote w:type="continuationSeparator" w:id="0">
    <w:p w14:paraId="3195D0F0" w14:textId="77777777" w:rsidR="00057308" w:rsidRDefault="00057308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308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4F754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29A6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DDF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0718B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918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58B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3</cp:revision>
  <cp:lastPrinted>2024-06-13T06:42:00Z</cp:lastPrinted>
  <dcterms:created xsi:type="dcterms:W3CDTF">2025-09-01T19:21:00Z</dcterms:created>
  <dcterms:modified xsi:type="dcterms:W3CDTF">2025-12-06T19:36:00Z</dcterms:modified>
</cp:coreProperties>
</file>